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76" w:rsidRDefault="009D4676"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Pr>
          <w:rFonts w:ascii="Arial Black" w:eastAsia="Times New Roman" w:hAnsi="Arial Black" w:cs="Arial"/>
          <w:i/>
          <w:color w:val="FF0000"/>
          <w:sz w:val="56"/>
          <w:szCs w:val="56"/>
          <w:lang w:eastAsia="ru-RU"/>
        </w:rPr>
        <w:t>ПАМЯТКА ДЛЯ РОДИТЕЛЕЙ</w:t>
      </w:r>
    </w:p>
    <w:p w:rsidR="006F38D7" w:rsidRPr="008D4A87" w:rsidRDefault="006F38D7"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sidRPr="008D4A87">
        <w:rPr>
          <w:rFonts w:ascii="Arial Black" w:eastAsia="Times New Roman" w:hAnsi="Arial Black" w:cs="Arial"/>
          <w:i/>
          <w:color w:val="FF0000"/>
          <w:sz w:val="56"/>
          <w:szCs w:val="56"/>
          <w:lang w:eastAsia="ru-RU"/>
        </w:rPr>
        <w:t>Правила пер</w:t>
      </w:r>
      <w:r w:rsidR="003F6DFA" w:rsidRPr="008D4A87">
        <w:rPr>
          <w:rFonts w:ascii="Arial Black" w:eastAsia="Times New Roman" w:hAnsi="Arial Black" w:cs="Arial"/>
          <w:i/>
          <w:color w:val="FF0000"/>
          <w:sz w:val="56"/>
          <w:szCs w:val="56"/>
          <w:lang w:eastAsia="ru-RU"/>
        </w:rPr>
        <w:t>евозки детей</w:t>
      </w:r>
      <w:r w:rsidR="008D4A87">
        <w:rPr>
          <w:rFonts w:ascii="Arial Black" w:eastAsia="Times New Roman" w:hAnsi="Arial Black" w:cs="Arial"/>
          <w:i/>
          <w:color w:val="FF0000"/>
          <w:sz w:val="56"/>
          <w:szCs w:val="56"/>
          <w:lang w:eastAsia="ru-RU"/>
        </w:rPr>
        <w:t xml:space="preserve"> в транспорте</w:t>
      </w:r>
    </w:p>
    <w:p w:rsidR="006F38D7" w:rsidRPr="008D4A87" w:rsidRDefault="006F38D7" w:rsidP="00737B64">
      <w:pPr>
        <w:shd w:val="clear" w:color="auto" w:fill="FFFFFF"/>
        <w:spacing w:after="0" w:line="252" w:lineRule="atLeast"/>
        <w:ind w:right="283"/>
        <w:jc w:val="both"/>
        <w:textAlignment w:val="baseline"/>
        <w:rPr>
          <w:rFonts w:ascii="Copperplate Gothic Bold" w:eastAsia="Times New Roman" w:hAnsi="Copperplate Gothic Bold" w:cs="Arial"/>
          <w:b/>
          <w:color w:val="002060"/>
          <w:sz w:val="40"/>
          <w:szCs w:val="40"/>
          <w:lang w:eastAsia="ru-RU"/>
        </w:rPr>
      </w:pPr>
      <w:r w:rsidRPr="008D4A87">
        <w:rPr>
          <w:rFonts w:ascii="Arial" w:eastAsia="Times New Roman" w:hAnsi="Arial" w:cs="Arial"/>
          <w:b/>
          <w:color w:val="002060"/>
          <w:sz w:val="40"/>
          <w:szCs w:val="40"/>
          <w:lang w:eastAsia="ru-RU"/>
        </w:rPr>
        <w:t>Каждый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год</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России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результате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дорожно</w:t>
      </w:r>
      <w:r w:rsidRPr="008D4A87">
        <w:rPr>
          <w:rFonts w:ascii="Copperplate Gothic Bold" w:eastAsia="Times New Roman" w:hAnsi="Copperplate Gothic Bold" w:cs="Arial"/>
          <w:b/>
          <w:color w:val="002060"/>
          <w:sz w:val="40"/>
          <w:szCs w:val="40"/>
          <w:lang w:eastAsia="ru-RU"/>
        </w:rPr>
        <w:t>-</w:t>
      </w:r>
      <w:r w:rsidRPr="008D4A87">
        <w:rPr>
          <w:rFonts w:ascii="Arial" w:eastAsia="Times New Roman" w:hAnsi="Arial" w:cs="Arial"/>
          <w:b/>
          <w:color w:val="002060"/>
          <w:sz w:val="40"/>
          <w:szCs w:val="40"/>
          <w:lang w:eastAsia="ru-RU"/>
        </w:rPr>
        <w:t>транспортных</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происшествий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погибает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больше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одной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тысячи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детей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около</w:t>
      </w:r>
      <w:r w:rsidRPr="008D4A87">
        <w:rPr>
          <w:rFonts w:ascii="Copperplate Gothic Bold" w:eastAsia="Times New Roman" w:hAnsi="Copperplate Gothic Bold" w:cs="Arial"/>
          <w:b/>
          <w:color w:val="002060"/>
          <w:sz w:val="40"/>
          <w:szCs w:val="40"/>
          <w:lang w:eastAsia="ru-RU"/>
        </w:rPr>
        <w:t xml:space="preserve"> 25 </w:t>
      </w:r>
      <w:r w:rsidRPr="008D4A87">
        <w:rPr>
          <w:rFonts w:ascii="Arial" w:eastAsia="Times New Roman" w:hAnsi="Arial" w:cs="Arial"/>
          <w:b/>
          <w:color w:val="002060"/>
          <w:sz w:val="40"/>
          <w:szCs w:val="40"/>
          <w:lang w:eastAsia="ru-RU"/>
        </w:rPr>
        <w:t>тысяч</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получают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ранения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различной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степени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тяжести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Поэтому</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чтобы</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машина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была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оазисом</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безопасности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для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вашего</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малыша</w:t>
      </w:r>
      <w:r w:rsidRPr="008D4A87">
        <w:rPr>
          <w:rFonts w:ascii="Copperplate Gothic Bold" w:eastAsia="Times New Roman" w:hAnsi="Copperplate Gothic Bold" w:cs="Arial"/>
          <w:b/>
          <w:color w:val="002060"/>
          <w:sz w:val="40"/>
          <w:szCs w:val="40"/>
          <w:lang w:eastAsia="ru-RU"/>
        </w:rPr>
        <w:t>, </w:t>
      </w:r>
      <w:r w:rsidRPr="008D4A87">
        <w:rPr>
          <w:rFonts w:ascii="Arial" w:eastAsia="Times New Roman" w:hAnsi="Arial" w:cs="Arial"/>
          <w:b/>
          <w:color w:val="FF0000"/>
          <w:sz w:val="40"/>
          <w:szCs w:val="40"/>
          <w:u w:val="single"/>
          <w:bdr w:val="none" w:sz="0" w:space="0" w:color="auto" w:frame="1"/>
          <w:lang w:eastAsia="ru-RU"/>
        </w:rPr>
        <w:t>беспрекословно</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соблюдайте</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правила</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перевозки</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детей</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в</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автомобиле</w:t>
      </w:r>
      <w:r w:rsidRPr="008D4A87">
        <w:rPr>
          <w:rFonts w:ascii="Copperplate Gothic Bold" w:eastAsia="Times New Roman" w:hAnsi="Copperplate Gothic Bold" w:cs="Arial"/>
          <w:b/>
          <w:color w:val="FF0000"/>
          <w:sz w:val="40"/>
          <w:szCs w:val="40"/>
          <w:u w:val="single"/>
          <w:bdr w:val="none" w:sz="0" w:space="0" w:color="auto" w:frame="1"/>
          <w:lang w:eastAsia="ru-RU"/>
        </w:rPr>
        <w:t>!</w:t>
      </w:r>
    </w:p>
    <w:p w:rsidR="006F38D7" w:rsidRDefault="006F38D7" w:rsidP="00737B64">
      <w:pPr>
        <w:shd w:val="clear" w:color="auto" w:fill="FFFFFF"/>
        <w:spacing w:after="225" w:line="252" w:lineRule="atLeast"/>
        <w:ind w:right="141"/>
        <w:jc w:val="both"/>
        <w:textAlignment w:val="baseline"/>
        <w:rPr>
          <w:rFonts w:ascii="Arial" w:eastAsia="Times New Roman" w:hAnsi="Arial" w:cs="Arial"/>
          <w:b/>
          <w:iCs/>
          <w:noProof/>
          <w:color w:val="C00000"/>
          <w:sz w:val="28"/>
          <w:szCs w:val="28"/>
          <w:u w:val="single"/>
          <w:bdr w:val="none" w:sz="0" w:space="0" w:color="auto" w:frame="1"/>
          <w:lang w:eastAsia="ru-RU"/>
        </w:rPr>
      </w:pPr>
      <w:r w:rsidRPr="008D4A87">
        <w:rPr>
          <w:rFonts w:ascii="Arial" w:eastAsia="Times New Roman" w:hAnsi="Arial" w:cs="Arial"/>
          <w:i/>
          <w:color w:val="C00000"/>
          <w:sz w:val="40"/>
          <w:szCs w:val="40"/>
          <w:lang w:eastAsia="ru-RU"/>
        </w:rPr>
        <w:t>Хотя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некоторые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полагают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что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самое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для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их</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ребенка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корзина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снятая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коляски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родительские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колени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однако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это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соответствует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действительности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Давайте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выясним</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машине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представляют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угрозу</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безопасны</w:t>
      </w:r>
      <w:r w:rsidRPr="008D4A87">
        <w:rPr>
          <w:rFonts w:ascii="Wide Latin" w:eastAsia="Times New Roman" w:hAnsi="Wide Latin" w:cs="Arial"/>
          <w:i/>
          <w:color w:val="C00000"/>
          <w:sz w:val="40"/>
          <w:szCs w:val="40"/>
          <w:lang w:eastAsia="ru-RU"/>
        </w:rPr>
        <w:t>.</w:t>
      </w:r>
      <w:r w:rsidR="00737B64" w:rsidRPr="00737B64">
        <w:rPr>
          <w:rFonts w:ascii="Arial" w:eastAsia="Times New Roman" w:hAnsi="Arial" w:cs="Arial"/>
          <w:b/>
          <w:iCs/>
          <w:noProof/>
          <w:color w:val="C00000"/>
          <w:sz w:val="28"/>
          <w:szCs w:val="28"/>
          <w:u w:val="single"/>
          <w:bdr w:val="none" w:sz="0" w:space="0" w:color="auto" w:frame="1"/>
          <w:lang w:eastAsia="ru-RU"/>
        </w:rPr>
        <w:t xml:space="preserve"> </w:t>
      </w:r>
    </w:p>
    <w:p w:rsidR="008D4A87" w:rsidRPr="00737B64" w:rsidRDefault="00737B64" w:rsidP="00737B64">
      <w:pPr>
        <w:shd w:val="clear" w:color="auto" w:fill="FFFFFF"/>
        <w:spacing w:after="225" w:line="252" w:lineRule="atLeast"/>
        <w:ind w:right="141"/>
        <w:jc w:val="both"/>
        <w:textAlignment w:val="baseline"/>
        <w:rPr>
          <w:rFonts w:ascii="Wide Latin" w:eastAsia="Times New Roman" w:hAnsi="Wide Latin" w:cs="Arial"/>
          <w:i/>
          <w:color w:val="C00000"/>
          <w:sz w:val="40"/>
          <w:szCs w:val="40"/>
          <w:lang w:eastAsia="ru-RU"/>
        </w:rPr>
      </w:pPr>
      <w:r>
        <w:rPr>
          <w:rFonts w:ascii="Wide Latin" w:eastAsia="Times New Roman" w:hAnsi="Wide Latin" w:cs="Arial"/>
          <w:i/>
          <w:noProof/>
          <w:color w:val="C00000"/>
          <w:sz w:val="40"/>
          <w:szCs w:val="40"/>
          <w:lang w:eastAsia="ru-RU"/>
        </w:rPr>
        <w:drawing>
          <wp:inline distT="0" distB="0" distL="0" distR="0" wp14:anchorId="106B85AC">
            <wp:extent cx="2988410" cy="2609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2614199"/>
                    </a:xfrm>
                    <a:prstGeom prst="rect">
                      <a:avLst/>
                    </a:prstGeom>
                    <a:noFill/>
                  </pic:spPr>
                </pic:pic>
              </a:graphicData>
            </a:graphic>
          </wp:inline>
        </w:drawing>
      </w:r>
      <w:r w:rsidR="00E1703E">
        <w:rPr>
          <w:rFonts w:ascii="Arial" w:eastAsia="Times New Roman" w:hAnsi="Arial" w:cs="Arial"/>
          <w:b/>
          <w:iCs/>
          <w:color w:val="C00000"/>
          <w:sz w:val="28"/>
          <w:szCs w:val="28"/>
          <w:u w:val="single"/>
          <w:bdr w:val="none" w:sz="0" w:space="0" w:color="auto" w:frame="1"/>
          <w:lang w:eastAsia="ru-RU"/>
        </w:rPr>
        <w:t xml:space="preserve">              </w:t>
      </w:r>
      <w:bookmarkStart w:id="0" w:name="_GoBack"/>
      <w:bookmarkEnd w:id="0"/>
      <w:r w:rsidR="00E1703E">
        <w:rPr>
          <w:rFonts w:ascii="Arial" w:eastAsia="Times New Roman" w:hAnsi="Arial" w:cs="Arial"/>
          <w:b/>
          <w:iCs/>
          <w:color w:val="C00000"/>
          <w:sz w:val="28"/>
          <w:szCs w:val="28"/>
          <w:u w:val="single"/>
          <w:bdr w:val="none" w:sz="0" w:space="0" w:color="auto" w:frame="1"/>
          <w:lang w:eastAsia="ru-RU"/>
        </w:rPr>
        <w:t xml:space="preserve">                                     </w:t>
      </w:r>
    </w:p>
    <w:p w:rsidR="006F38D7" w:rsidRPr="008D4A87" w:rsidRDefault="006F38D7" w:rsidP="00737B64">
      <w:pPr>
        <w:shd w:val="clear" w:color="auto" w:fill="FFFFFF"/>
        <w:spacing w:after="0" w:line="252" w:lineRule="atLeast"/>
        <w:ind w:right="141"/>
        <w:jc w:val="both"/>
        <w:textAlignment w:val="baseline"/>
        <w:rPr>
          <w:rFonts w:ascii="Wide Latin" w:eastAsia="Times New Roman" w:hAnsi="Wide Latin" w:cs="Arial"/>
          <w:b/>
          <w:color w:val="C00000"/>
          <w:sz w:val="40"/>
          <w:szCs w:val="40"/>
          <w:lang w:eastAsia="ru-RU"/>
        </w:rPr>
      </w:pPr>
      <w:r w:rsidRPr="008D4A87">
        <w:rPr>
          <w:rFonts w:ascii="Arial" w:eastAsia="Times New Roman" w:hAnsi="Arial" w:cs="Arial"/>
          <w:b/>
          <w:iCs/>
          <w:color w:val="C00000"/>
          <w:sz w:val="40"/>
          <w:szCs w:val="40"/>
          <w:u w:val="single"/>
          <w:bdr w:val="none" w:sz="0" w:space="0" w:color="auto" w:frame="1"/>
          <w:lang w:eastAsia="ru-RU"/>
        </w:rPr>
        <w:lastRenderedPageBreak/>
        <w:t>Три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смертельно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опасных</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для</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вашего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ребенка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места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машине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единственное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безопасное</w:t>
      </w:r>
      <w:r w:rsidRPr="008D4A87">
        <w:rPr>
          <w:rFonts w:ascii="Wide Latin" w:eastAsia="Times New Roman" w:hAnsi="Wide Latin" w:cs="Arial"/>
          <w:b/>
          <w:iCs/>
          <w:color w:val="C00000"/>
          <w:sz w:val="40"/>
          <w:szCs w:val="40"/>
          <w:u w:val="single"/>
          <w:bdr w:val="none" w:sz="0" w:space="0" w:color="auto" w:frame="1"/>
          <w:lang w:eastAsia="ru-RU"/>
        </w:rPr>
        <w:t>:</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E1703E">
        <w:rPr>
          <w:rFonts w:ascii="Arial" w:eastAsia="Times New Roman" w:hAnsi="Arial" w:cs="Arial"/>
          <w:b/>
          <w:i/>
          <w:color w:val="002060"/>
          <w:sz w:val="36"/>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6F38D7" w:rsidRP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8D4A87">
        <w:rPr>
          <w:rFonts w:ascii="Arial" w:eastAsia="Times New Roman" w:hAnsi="Arial" w:cs="Arial"/>
          <w:color w:val="000000"/>
          <w:sz w:val="36"/>
          <w:szCs w:val="36"/>
          <w:lang w:eastAsia="ru-RU"/>
        </w:rPr>
        <w:t>.</w:t>
      </w:r>
    </w:p>
    <w:p w:rsidR="008D4A87" w:rsidRPr="00B44B8E"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Pr>
          <w:rFonts w:ascii="Arial" w:eastAsia="Times New Roman" w:hAnsi="Arial" w:cs="Arial"/>
          <w:b/>
          <w:i/>
          <w:color w:val="002060"/>
          <w:sz w:val="36"/>
          <w:szCs w:val="36"/>
          <w:lang w:eastAsia="ru-RU"/>
        </w:rPr>
        <w:t>.</w:t>
      </w:r>
    </w:p>
    <w:p w:rsidR="006F38D7" w:rsidRPr="00B663BB" w:rsidRDefault="006F38D7" w:rsidP="006F38D7">
      <w:pPr>
        <w:shd w:val="clear" w:color="auto" w:fill="FFFFFF"/>
        <w:spacing w:after="0" w:line="252" w:lineRule="atLeast"/>
        <w:jc w:val="both"/>
        <w:textAlignment w:val="baseline"/>
        <w:rPr>
          <w:rFonts w:ascii="Wide Latin" w:eastAsia="Times New Roman" w:hAnsi="Wide Latin" w:cs="Arial"/>
          <w:b/>
          <w:color w:val="FF0000"/>
          <w:sz w:val="44"/>
          <w:szCs w:val="44"/>
          <w:lang w:eastAsia="ru-RU"/>
        </w:rPr>
      </w:pPr>
      <w:r w:rsidRPr="00B663BB">
        <w:rPr>
          <w:rFonts w:ascii="Arial" w:eastAsia="Times New Roman" w:hAnsi="Arial" w:cs="Arial"/>
          <w:b/>
          <w:iCs/>
          <w:color w:val="FF0000"/>
          <w:sz w:val="44"/>
          <w:szCs w:val="44"/>
          <w:u w:val="single"/>
          <w:bdr w:val="none" w:sz="0" w:space="0" w:color="auto" w:frame="1"/>
          <w:lang w:eastAsia="ru-RU"/>
        </w:rPr>
        <w:lastRenderedPageBreak/>
        <w:t>Автокресло</w:t>
      </w:r>
      <w:r w:rsidRPr="00B663BB">
        <w:rPr>
          <w:rFonts w:ascii="Wide Latin" w:eastAsia="Times New Roman" w:hAnsi="Wide Latin" w:cs="Arial"/>
          <w:b/>
          <w:iCs/>
          <w:color w:val="FF0000"/>
          <w:sz w:val="44"/>
          <w:szCs w:val="44"/>
          <w:u w:val="single"/>
          <w:bdr w:val="none" w:sz="0" w:space="0" w:color="auto" w:frame="1"/>
          <w:lang w:eastAsia="ru-RU"/>
        </w:rPr>
        <w:t>:</w:t>
      </w:r>
    </w:p>
    <w:p w:rsidR="00F56E9A" w:rsidRDefault="00F56E9A" w:rsidP="006F38D7">
      <w:pPr>
        <w:shd w:val="clear" w:color="auto" w:fill="FFFFFF"/>
        <w:spacing w:after="225" w:line="252" w:lineRule="atLeast"/>
        <w:jc w:val="both"/>
        <w:textAlignment w:val="baseline"/>
        <w:rPr>
          <w:rFonts w:ascii="Arial" w:eastAsia="Times New Roman" w:hAnsi="Arial" w:cs="Arial"/>
          <w:b/>
          <w:i/>
          <w:color w:val="002060"/>
          <w:sz w:val="32"/>
          <w:szCs w:val="32"/>
          <w:lang w:eastAsia="ru-RU"/>
        </w:rPr>
      </w:pP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2"/>
          <w:szCs w:val="32"/>
          <w:lang w:eastAsia="ru-RU"/>
        </w:rPr>
      </w:pPr>
      <w:r w:rsidRPr="00B663BB">
        <w:rPr>
          <w:rFonts w:ascii="Arial" w:eastAsia="Times New Roman" w:hAnsi="Arial" w:cs="Arial"/>
          <w:b/>
          <w:i/>
          <w:color w:val="002060"/>
          <w:sz w:val="32"/>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color w:val="000000"/>
          <w:sz w:val="32"/>
          <w:szCs w:val="32"/>
          <w:lang w:eastAsia="ru-RU"/>
        </w:rPr>
      </w:pPr>
      <w:r w:rsidRPr="00B663BB">
        <w:rPr>
          <w:rFonts w:ascii="Arial" w:eastAsia="Times New Roman" w:hAnsi="Arial" w:cs="Arial"/>
          <w:b/>
          <w:i/>
          <w:color w:val="002060"/>
          <w:sz w:val="32"/>
          <w:szCs w:val="32"/>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B663BB">
        <w:rPr>
          <w:rFonts w:ascii="Arial" w:eastAsia="Times New Roman" w:hAnsi="Arial" w:cs="Arial"/>
          <w:b/>
          <w:i/>
          <w:color w:val="002060"/>
          <w:sz w:val="32"/>
          <w:szCs w:val="32"/>
          <w:lang w:eastAsia="ru-RU"/>
        </w:rPr>
        <w:br/>
      </w:r>
      <w:r w:rsidRPr="00B663BB">
        <w:rPr>
          <w:rFonts w:ascii="Arial" w:eastAsia="Times New Roman" w:hAnsi="Arial" w:cs="Arial"/>
          <w:color w:val="000000"/>
          <w:sz w:val="32"/>
          <w:szCs w:val="32"/>
          <w:lang w:eastAsia="ru-RU"/>
        </w:rPr>
        <w:br/>
      </w:r>
      <w:r w:rsidRPr="00F56E9A">
        <w:rPr>
          <w:rFonts w:ascii="Arial" w:eastAsia="Times New Roman" w:hAnsi="Arial" w:cs="Arial"/>
          <w:b/>
          <w:i/>
          <w:color w:val="002060"/>
          <w:sz w:val="32"/>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B663BB">
        <w:rPr>
          <w:rFonts w:ascii="Arial" w:eastAsia="Times New Roman" w:hAnsi="Arial" w:cs="Arial"/>
          <w:color w:val="000000"/>
          <w:sz w:val="32"/>
          <w:szCs w:val="32"/>
          <w:lang w:eastAsia="ru-RU"/>
        </w:rPr>
        <w:t>  </w:t>
      </w:r>
    </w:p>
    <w:p w:rsidR="00F56E9A" w:rsidRDefault="00F56E9A" w:rsidP="006F38D7">
      <w:pPr>
        <w:shd w:val="clear" w:color="auto" w:fill="FFFFFF"/>
        <w:spacing w:after="225" w:line="252" w:lineRule="atLeast"/>
        <w:jc w:val="both"/>
        <w:textAlignment w:val="baseline"/>
        <w:rPr>
          <w:rFonts w:ascii="Arial" w:eastAsia="Times New Roman" w:hAnsi="Arial" w:cs="Arial"/>
          <w:color w:val="000000"/>
          <w:sz w:val="32"/>
          <w:szCs w:val="32"/>
          <w:lang w:eastAsia="ru-RU"/>
        </w:rPr>
      </w:pP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6F38D7" w:rsidRPr="00F56E9A" w:rsidRDefault="006F38D7" w:rsidP="00737B64">
      <w:pPr>
        <w:shd w:val="clear" w:color="auto" w:fill="FFFFFF"/>
        <w:spacing w:after="0" w:line="252" w:lineRule="atLeast"/>
        <w:ind w:right="283"/>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color w:val="FF0000"/>
          <w:sz w:val="36"/>
          <w:szCs w:val="36"/>
          <w:lang w:eastAsia="ru-RU"/>
        </w:rPr>
        <w:t>Отправляясь с ребенком за границу, помните, что </w:t>
      </w:r>
      <w:r w:rsidRPr="00F56E9A">
        <w:rPr>
          <w:rFonts w:ascii="Arial" w:eastAsia="Times New Roman" w:hAnsi="Arial" w:cs="Arial"/>
          <w:b/>
          <w:i/>
          <w:iCs/>
          <w:color w:val="FF0000"/>
          <w:sz w:val="36"/>
          <w:szCs w:val="36"/>
          <w:u w:val="single"/>
          <w:bdr w:val="none" w:sz="0" w:space="0" w:color="auto" w:frame="1"/>
          <w:lang w:eastAsia="ru-RU"/>
        </w:rPr>
        <w:t>в каждой стране мира действуют свои правила по перевозке детей в автомобиле</w:t>
      </w:r>
      <w:r w:rsidRPr="00F56E9A">
        <w:rPr>
          <w:rFonts w:ascii="Arial" w:eastAsia="Times New Roman" w:hAnsi="Arial" w:cs="Arial"/>
          <w:b/>
          <w:color w:val="FF0000"/>
          <w:sz w:val="36"/>
          <w:szCs w:val="36"/>
          <w:lang w:eastAsia="ru-RU"/>
        </w:rPr>
        <w:t>. Поэтому заблаговременно ознакомьтесь с этими правилами.</w:t>
      </w:r>
    </w:p>
    <w:p w:rsidR="006F38D7" w:rsidRPr="00F56E9A" w:rsidRDefault="006F38D7" w:rsidP="006F38D7">
      <w:pPr>
        <w:shd w:val="clear" w:color="auto" w:fill="FFFFFF"/>
        <w:spacing w:after="0" w:line="252" w:lineRule="atLeast"/>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i/>
          <w:iCs/>
          <w:color w:val="FF0000"/>
          <w:sz w:val="36"/>
          <w:szCs w:val="36"/>
          <w:u w:val="single"/>
          <w:bdr w:val="none" w:sz="0" w:space="0" w:color="auto" w:frame="1"/>
          <w:lang w:eastAsia="ru-RU"/>
        </w:rPr>
        <w:t>Соблюдая все вышеперечисленные правила перевозки детей в автомобиле, вы сделаете безопасной жизнь вашего ребенка.</w:t>
      </w:r>
    </w:p>
    <w:p w:rsidR="00F56E9A" w:rsidRPr="00F56E9A" w:rsidRDefault="00F56E9A" w:rsidP="00B663BB">
      <w:pPr>
        <w:shd w:val="clear" w:color="auto" w:fill="FFFFFF"/>
        <w:spacing w:after="150" w:line="240" w:lineRule="atLeast"/>
        <w:outlineLvl w:val="0"/>
        <w:rPr>
          <w:rFonts w:ascii="Arial" w:eastAsia="Times New Roman" w:hAnsi="Arial" w:cs="Arial"/>
          <w:b/>
          <w:color w:val="FF0000"/>
          <w:sz w:val="36"/>
          <w:szCs w:val="36"/>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886200" cy="2257425"/>
            <wp:effectExtent l="19050" t="0" r="0" b="0"/>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9"/>
                    <a:srcRect/>
                    <a:stretch>
                      <a:fillRect/>
                    </a:stretch>
                  </pic:blipFill>
                  <pic:spPr bwMode="auto">
                    <a:xfrm>
                      <a:off x="0" y="0"/>
                      <a:ext cx="3886200" cy="2257425"/>
                    </a:xfrm>
                    <a:prstGeom prst="rect">
                      <a:avLst/>
                    </a:prstGeom>
                    <a:ln>
                      <a:noFill/>
                    </a:ln>
                    <a:effectLst>
                      <a:softEdge rad="112500"/>
                    </a:effectLst>
                  </pic:spPr>
                </pic:pic>
              </a:graphicData>
            </a:graphic>
          </wp:inline>
        </w:drawing>
      </w:r>
    </w:p>
    <w:p w:rsid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B44B8E">
        <w:rPr>
          <w:rFonts w:ascii="Times New Roman" w:eastAsia="Times New Roman" w:hAnsi="Times New Roman" w:cs="Times New Roman"/>
          <w:b/>
          <w:bCs/>
          <w:color w:val="FF0000"/>
          <w:sz w:val="52"/>
          <w:szCs w:val="52"/>
          <w:lang w:eastAsia="ru-RU"/>
        </w:rPr>
        <w:t>ПАМЯТКА ДЛЯ РОДИТЕЛЕЙ</w:t>
      </w:r>
    </w:p>
    <w:p w:rsidR="006F38D7" w:rsidRP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6F38D7">
        <w:rPr>
          <w:rFonts w:ascii="Times New Roman" w:eastAsia="Times New Roman" w:hAnsi="Times New Roman" w:cs="Times New Roman"/>
          <w:b/>
          <w:bCs/>
          <w:color w:val="000000"/>
          <w:sz w:val="28"/>
          <w:szCs w:val="28"/>
          <w:lang w:eastAsia="ru-RU"/>
        </w:rPr>
        <w:t xml:space="preserve"> </w:t>
      </w:r>
      <w:r w:rsidR="006F38D7" w:rsidRPr="00B44B8E">
        <w:rPr>
          <w:rFonts w:ascii="Times New Roman" w:eastAsia="Times New Roman" w:hAnsi="Times New Roman" w:cs="Times New Roman"/>
          <w:b/>
          <w:bCs/>
          <w:i/>
          <w:color w:val="C00000"/>
          <w:sz w:val="40"/>
          <w:szCs w:val="40"/>
          <w:u w:val="single"/>
          <w:lang w:eastAsia="ru-RU"/>
        </w:rPr>
        <w:t>«Правила перевозки детей в автомобиле»</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F38D7" w:rsidRPr="00737B64" w:rsidRDefault="006F38D7" w:rsidP="00737B64">
      <w:pPr>
        <w:spacing w:after="0" w:line="240" w:lineRule="auto"/>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Учите ребенка правильному выходу из автомобиля через правую дверь, которая находится со стороны тротуара.</w:t>
      </w:r>
    </w:p>
    <w:p w:rsidR="00D14CA8" w:rsidRPr="00D14CA8" w:rsidRDefault="00D14CA8" w:rsidP="00D14CA8">
      <w:pPr>
        <w:shd w:val="clear" w:color="auto" w:fill="FFFFFF"/>
        <w:spacing w:before="225" w:after="225" w:line="315" w:lineRule="atLeast"/>
        <w:jc w:val="center"/>
        <w:rPr>
          <w:rFonts w:ascii="Arial" w:eastAsia="Times New Roman" w:hAnsi="Arial" w:cs="Arial"/>
          <w:b/>
          <w:i/>
          <w:color w:val="FF0000"/>
          <w:sz w:val="40"/>
          <w:szCs w:val="40"/>
          <w:lang w:eastAsia="ru-RU"/>
        </w:rPr>
      </w:pPr>
      <w:r w:rsidRPr="00D14CA8">
        <w:rPr>
          <w:rFonts w:ascii="Arial" w:eastAsia="Times New Roman" w:hAnsi="Arial" w:cs="Arial"/>
          <w:b/>
          <w:i/>
          <w:color w:val="FF0000"/>
          <w:sz w:val="40"/>
          <w:szCs w:val="40"/>
          <w:lang w:eastAsia="ru-RU"/>
        </w:rPr>
        <w:t>Для чего необходимо детское автокресло</w:t>
      </w:r>
    </w:p>
    <w:p w:rsidR="00D14CA8" w:rsidRPr="00737B64" w:rsidRDefault="00D14CA8" w:rsidP="00D14CA8">
      <w:pPr>
        <w:shd w:val="clear" w:color="auto" w:fill="FFFFFF"/>
        <w:spacing w:before="225" w:after="225" w:line="315" w:lineRule="atLeast"/>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 наше богатство!</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3549E1"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lastRenderedPageBreak/>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А если за рулём мама, тем более она не будет отвлекаться, если ребёнок сидит в автокресле.</w:t>
      </w:r>
    </w:p>
    <w:p w:rsidR="006F38D7" w:rsidRPr="001B0A23" w:rsidRDefault="006F38D7" w:rsidP="00F56E9A">
      <w:pPr>
        <w:spacing w:after="0" w:line="240" w:lineRule="auto"/>
        <w:rPr>
          <w:rFonts w:ascii="Times New Roman" w:eastAsia="Times New Roman" w:hAnsi="Times New Roman" w:cs="Times New Roman"/>
          <w:b/>
          <w:bCs/>
          <w:color w:val="C00000"/>
          <w:sz w:val="52"/>
          <w:szCs w:val="52"/>
          <w:lang w:eastAsia="ru-RU"/>
        </w:rPr>
      </w:pPr>
      <w:r w:rsidRPr="001B0A23">
        <w:rPr>
          <w:rFonts w:ascii="Times New Roman" w:eastAsia="Times New Roman" w:hAnsi="Times New Roman" w:cs="Times New Roman"/>
          <w:b/>
          <w:bCs/>
          <w:color w:val="C00000"/>
          <w:sz w:val="52"/>
          <w:szCs w:val="52"/>
          <w:lang w:eastAsia="ru-RU"/>
        </w:rPr>
        <w:t>«Какое кресло выбрать?»</w:t>
      </w:r>
    </w:p>
    <w:p w:rsidR="006F38D7" w:rsidRPr="003549E1" w:rsidRDefault="006F38D7" w:rsidP="00737B64">
      <w:pPr>
        <w:spacing w:after="0" w:line="270" w:lineRule="atLeast"/>
        <w:ind w:right="141"/>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6F38D7" w:rsidRPr="003549E1" w:rsidRDefault="003549E1" w:rsidP="003549E1">
      <w:pPr>
        <w:spacing w:after="0" w:line="270" w:lineRule="atLeast"/>
        <w:rPr>
          <w:rFonts w:ascii="Arial" w:eastAsia="Times New Roman" w:hAnsi="Arial" w:cs="Arial"/>
          <w:b/>
          <w:color w:val="FF0000"/>
          <w:sz w:val="44"/>
          <w:szCs w:val="44"/>
          <w:lang w:eastAsia="ru-RU"/>
        </w:rPr>
      </w:pPr>
      <w:r>
        <w:rPr>
          <w:rFonts w:ascii="Times New Roman" w:eastAsia="Times New Roman" w:hAnsi="Times New Roman" w:cs="Times New Roman"/>
          <w:b/>
          <w:color w:val="FF0000"/>
          <w:sz w:val="32"/>
          <w:szCs w:val="32"/>
          <w:lang w:eastAsia="ru-RU"/>
        </w:rPr>
        <w:t xml:space="preserve">            </w:t>
      </w:r>
      <w:r w:rsidR="006F38D7" w:rsidRPr="003549E1">
        <w:rPr>
          <w:rFonts w:ascii="Times New Roman" w:eastAsia="Times New Roman" w:hAnsi="Times New Roman" w:cs="Times New Roman"/>
          <w:b/>
          <w:color w:val="FF0000"/>
          <w:sz w:val="44"/>
          <w:szCs w:val="44"/>
          <w:lang w:eastAsia="ru-RU"/>
        </w:rPr>
        <w:t>В зависимости от веса и возраста ребенка, кресла распределяют на пять категорий:</w:t>
      </w:r>
    </w:p>
    <w:p w:rsidR="001B0A23" w:rsidRDefault="001B0A23" w:rsidP="006F38D7">
      <w:pPr>
        <w:spacing w:after="0" w:line="270" w:lineRule="atLeast"/>
        <w:ind w:firstLine="568"/>
        <w:rPr>
          <w:rFonts w:ascii="Times New Roman" w:eastAsia="Times New Roman" w:hAnsi="Times New Roman" w:cs="Times New Roman"/>
          <w:color w:val="C00000"/>
          <w:sz w:val="40"/>
          <w:szCs w:val="40"/>
          <w:lang w:eastAsia="ru-RU"/>
        </w:rPr>
      </w:pP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 «0» (младенцы)</w:t>
      </w:r>
      <w:r w:rsidRPr="0049474C">
        <w:rPr>
          <w:rFonts w:ascii="Times New Roman" w:eastAsia="Times New Roman" w:hAnsi="Times New Roman" w:cs="Times New Roman"/>
          <w:color w:val="000000"/>
          <w:sz w:val="40"/>
          <w:szCs w:val="40"/>
          <w:lang w:eastAsia="ru-RU"/>
        </w:rPr>
        <w:t xml:space="preserve"> – 0-10 кг (от 0 до 9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-«0+» («младенцы+»)</w:t>
      </w:r>
      <w:r w:rsidRPr="0049474C">
        <w:rPr>
          <w:rFonts w:ascii="Times New Roman" w:eastAsia="Times New Roman" w:hAnsi="Times New Roman" w:cs="Times New Roman"/>
          <w:color w:val="000000"/>
          <w:sz w:val="40"/>
          <w:szCs w:val="40"/>
          <w:lang w:eastAsia="ru-RU"/>
        </w:rPr>
        <w:t xml:space="preserve"> - 0-13кг (от 0 до 18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-«1» («малыши»)</w:t>
      </w:r>
      <w:r w:rsidRPr="0049474C">
        <w:rPr>
          <w:rFonts w:ascii="Times New Roman" w:eastAsia="Times New Roman" w:hAnsi="Times New Roman" w:cs="Times New Roman"/>
          <w:color w:val="000000"/>
          <w:sz w:val="40"/>
          <w:szCs w:val="40"/>
          <w:lang w:eastAsia="ru-RU"/>
        </w:rPr>
        <w:t xml:space="preserve"> – 9-18 кг (от 8 месяцев до 4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-«2» («малыши»)</w:t>
      </w:r>
      <w:r w:rsidRPr="0049474C">
        <w:rPr>
          <w:rFonts w:ascii="Times New Roman" w:eastAsia="Times New Roman" w:hAnsi="Times New Roman" w:cs="Times New Roman"/>
          <w:color w:val="000000"/>
          <w:sz w:val="40"/>
          <w:szCs w:val="40"/>
          <w:lang w:eastAsia="ru-RU"/>
        </w:rPr>
        <w:t xml:space="preserve"> – 15-25 кг (от 3 лет до 7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-«3» («юниоры»)</w:t>
      </w:r>
      <w:r w:rsidRPr="0049474C">
        <w:rPr>
          <w:rFonts w:ascii="Times New Roman" w:eastAsia="Times New Roman" w:hAnsi="Times New Roman" w:cs="Times New Roman"/>
          <w:color w:val="000000"/>
          <w:sz w:val="40"/>
          <w:szCs w:val="40"/>
          <w:lang w:eastAsia="ru-RU"/>
        </w:rPr>
        <w:t xml:space="preserve"> – 22-36 кг (от 5 до 12 лет).</w:t>
      </w:r>
    </w:p>
    <w:p w:rsidR="006F38D7" w:rsidRPr="003549E1" w:rsidRDefault="006F38D7" w:rsidP="006F38D7">
      <w:pPr>
        <w:spacing w:after="0" w:line="270" w:lineRule="atLeast"/>
        <w:ind w:firstLine="568"/>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Default="006F38D7" w:rsidP="006F38D7">
      <w:pPr>
        <w:spacing w:after="0" w:line="270" w:lineRule="atLeast"/>
        <w:ind w:firstLine="568"/>
        <w:rPr>
          <w:rFonts w:ascii="Arial" w:eastAsia="Times New Roman" w:hAnsi="Arial" w:cs="Arial"/>
          <w:b/>
          <w:i/>
          <w:color w:val="C00000"/>
          <w:sz w:val="36"/>
          <w:szCs w:val="36"/>
          <w:lang w:eastAsia="ru-RU"/>
        </w:rPr>
      </w:pPr>
      <w:r w:rsidRPr="00D14CA8">
        <w:rPr>
          <w:rFonts w:ascii="Arial" w:eastAsia="Times New Roman" w:hAnsi="Arial" w:cs="Arial"/>
          <w:b/>
          <w:i/>
          <w:color w:val="C00000"/>
          <w:sz w:val="36"/>
          <w:szCs w:val="36"/>
          <w:lang w:eastAsia="ru-RU"/>
        </w:rPr>
        <w:t>Жизнь – это самое дорогое, что есть у человека. Поэтому не экономьте на безопасности своих детей!</w:t>
      </w:r>
    </w:p>
    <w:p w:rsidR="00D14CA8" w:rsidRP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Pr="001B0A23" w:rsidRDefault="006F38D7" w:rsidP="006F38D7">
      <w:pPr>
        <w:spacing w:after="0" w:line="270" w:lineRule="atLeast"/>
        <w:ind w:firstLine="568"/>
        <w:jc w:val="center"/>
        <w:rPr>
          <w:rFonts w:ascii="Times New Roman" w:eastAsia="Times New Roman" w:hAnsi="Times New Roman" w:cs="Times New Roman"/>
          <w:b/>
          <w:bCs/>
          <w:color w:val="FF0000"/>
          <w:sz w:val="48"/>
          <w:szCs w:val="48"/>
          <w:lang w:eastAsia="ru-RU"/>
        </w:rPr>
      </w:pPr>
      <w:r w:rsidRPr="001B0A23">
        <w:rPr>
          <w:rFonts w:ascii="Times New Roman" w:eastAsia="Times New Roman" w:hAnsi="Times New Roman" w:cs="Times New Roman"/>
          <w:b/>
          <w:bCs/>
          <w:color w:val="FF0000"/>
          <w:sz w:val="48"/>
          <w:szCs w:val="48"/>
          <w:lang w:eastAsia="ru-RU"/>
        </w:rPr>
        <w:t>«Почему не мамины руки?»</w:t>
      </w:r>
    </w:p>
    <w:p w:rsidR="001B0A23" w:rsidRPr="003549E1" w:rsidRDefault="006F38D7" w:rsidP="001B0A23">
      <w:pPr>
        <w:spacing w:after="0" w:line="270" w:lineRule="atLeast"/>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1B0A23" w:rsidRPr="003549E1" w:rsidRDefault="001B0A23" w:rsidP="001B0A23">
      <w:pPr>
        <w:spacing w:after="0" w:line="270" w:lineRule="atLeast"/>
        <w:rPr>
          <w:rFonts w:ascii="Arial" w:eastAsia="Times New Roman" w:hAnsi="Arial" w:cs="Arial"/>
          <w:b/>
          <w:color w:val="002060"/>
          <w:sz w:val="32"/>
          <w:szCs w:val="32"/>
          <w:lang w:eastAsia="ru-RU"/>
        </w:rPr>
      </w:pPr>
    </w:p>
    <w:p w:rsidR="001B0A23" w:rsidRPr="001B0A23" w:rsidRDefault="001B0A23" w:rsidP="001B0A23">
      <w:pPr>
        <w:spacing w:after="0" w:line="270" w:lineRule="atLeast"/>
        <w:rPr>
          <w:rFonts w:ascii="Arial" w:eastAsia="Times New Roman" w:hAnsi="Arial" w:cs="Arial"/>
          <w:b/>
          <w:color w:val="002060"/>
          <w:sz w:val="36"/>
          <w:szCs w:val="36"/>
          <w:lang w:eastAsia="ru-RU"/>
        </w:rPr>
      </w:pPr>
    </w:p>
    <w:p w:rsidR="003549E1" w:rsidRDefault="003549E1"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inline distT="0" distB="0" distL="0" distR="0" wp14:anchorId="6CC73285">
            <wp:extent cx="2552700" cy="190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08175"/>
                    </a:xfrm>
                    <a:prstGeom prst="rect">
                      <a:avLst/>
                    </a:prstGeom>
                    <a:noFill/>
                  </pic:spPr>
                </pic:pic>
              </a:graphicData>
            </a:graphic>
          </wp:inline>
        </w:drawing>
      </w:r>
    </w:p>
    <w:p w:rsidR="0049474C" w:rsidRPr="0049474C" w:rsidRDefault="0049474C"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sidRPr="0049474C">
        <w:rPr>
          <w:rFonts w:ascii="Times New Roman" w:eastAsia="Times New Roman" w:hAnsi="Times New Roman" w:cs="Times New Roman"/>
          <w:b/>
          <w:bCs/>
          <w:i/>
          <w:iCs/>
          <w:color w:val="FF0000"/>
          <w:sz w:val="56"/>
          <w:szCs w:val="56"/>
          <w:lang w:eastAsia="ru-RU"/>
        </w:rPr>
        <w:lastRenderedPageBreak/>
        <w:t>ПАМЯТКА ДЛЯ РОДИТЕЛЕЙ</w:t>
      </w:r>
    </w:p>
    <w:p w:rsidR="006F38D7" w:rsidRPr="001B0A23" w:rsidRDefault="006F38D7" w:rsidP="001B0A23">
      <w:pPr>
        <w:shd w:val="clear" w:color="auto" w:fill="FFFFFF"/>
        <w:spacing w:after="0" w:line="252" w:lineRule="atLeast"/>
        <w:jc w:val="center"/>
        <w:outlineLvl w:val="2"/>
        <w:rPr>
          <w:rFonts w:ascii="Arial Black" w:eastAsia="Times New Roman" w:hAnsi="Arial Black" w:cs="Arial"/>
          <w:b/>
          <w:bCs/>
          <w:color w:val="666666"/>
          <w:sz w:val="44"/>
          <w:szCs w:val="44"/>
          <w:u w:val="single"/>
          <w:lang w:eastAsia="ru-RU"/>
        </w:rPr>
      </w:pPr>
      <w:r w:rsidRPr="001B0A23">
        <w:rPr>
          <w:rFonts w:ascii="Arial Black" w:eastAsia="Times New Roman" w:hAnsi="Arial Black" w:cs="Times New Roman"/>
          <w:b/>
          <w:bCs/>
          <w:i/>
          <w:iCs/>
          <w:color w:val="FF0000"/>
          <w:sz w:val="44"/>
          <w:szCs w:val="44"/>
          <w:u w:val="single"/>
          <w:lang w:eastAsia="ru-RU"/>
        </w:rPr>
        <w:t>Советы по безопасности на дороге.</w:t>
      </w: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4. Ни в коем случае нельзя сходить с тротуара на проезжую часть дороги, даже если другие пешеходы мешают пройти.</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r w:rsidRPr="003B641C">
        <w:rPr>
          <w:rFonts w:ascii="Times New Roman" w:eastAsia="Times New Roman" w:hAnsi="Times New Roman" w:cs="Times New Roman"/>
          <w:b/>
          <w:bCs/>
          <w:iCs/>
          <w:color w:val="002060"/>
          <w:sz w:val="36"/>
          <w:szCs w:val="36"/>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3B641C" w:rsidRDefault="003B641C" w:rsidP="006F38D7">
      <w:pPr>
        <w:shd w:val="clear" w:color="auto" w:fill="FFFFFF"/>
        <w:spacing w:after="0" w:line="293" w:lineRule="atLeast"/>
        <w:rPr>
          <w:rFonts w:ascii="Arial" w:eastAsia="Times New Roman" w:hAnsi="Arial" w:cs="Arial"/>
          <w:b/>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Times New Roman" w:eastAsia="Times New Roman" w:hAnsi="Times New Roman" w:cs="Times New Roman"/>
          <w:b/>
          <w:bCs/>
          <w:iCs/>
          <w:color w:val="002060"/>
          <w:sz w:val="36"/>
          <w:szCs w:val="36"/>
          <w:lang w:eastAsia="ru-RU"/>
        </w:rPr>
        <w:t>6.  Научите ребенка отличать звуки, извещающие об опасности от обыкновенных звуков, раздающихся вокруг.</w:t>
      </w:r>
    </w:p>
    <w:p w:rsidR="006F38D7" w:rsidRPr="001B0A23"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Arial" w:eastAsia="Times New Roman" w:hAnsi="Arial" w:cs="Arial"/>
          <w:color w:val="002060"/>
          <w:sz w:val="36"/>
          <w:szCs w:val="36"/>
          <w:lang w:eastAsia="ru-RU"/>
        </w:rPr>
        <w:lastRenderedPageBreak/>
        <w:t> </w:t>
      </w:r>
      <w:r w:rsidRPr="001B0A23">
        <w:rPr>
          <w:rFonts w:ascii="Arial Black" w:eastAsia="Times New Roman" w:hAnsi="Arial Black" w:cs="Times New Roman"/>
          <w:b/>
          <w:bCs/>
          <w:i/>
          <w:iCs/>
          <w:color w:val="FF0000"/>
          <w:sz w:val="44"/>
          <w:szCs w:val="44"/>
          <w:u w:val="single"/>
          <w:lang w:eastAsia="ru-RU"/>
        </w:rPr>
        <w:t>Несколько советов по безопасности на дороге для Вас:</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5. Проверьте состояние вашей машины перед дорогой. Спущенные шины могут явиться причиной аварий на дороге.    </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Важно!</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Не пренебрегайте этим советами. Следование им могло бы спасать более 3.000 жизней ежегодно!</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000250" cy="1762125"/>
            <wp:effectExtent l="0" t="0" r="0" b="9525"/>
            <wp:docPr id="1" name="cc-m-textwithimage-image-5531588417" descr="http://u.jimdo.com/www72/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72/o/sa3e48ba0530f66d4/img/i935a4ad5b4c9ad03/1350472572/std/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a:ln>
                      <a:noFill/>
                    </a:ln>
                  </pic:spPr>
                </pic:pic>
              </a:graphicData>
            </a:graphic>
          </wp:inline>
        </w:drawing>
      </w:r>
    </w:p>
    <w:p w:rsidR="001B0A23" w:rsidRDefault="006F38D7" w:rsidP="001B0A23">
      <w:pPr>
        <w:spacing w:after="0" w:line="270"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Pr="001B0A23" w:rsidRDefault="001B0A23" w:rsidP="001B0A23">
      <w:pPr>
        <w:spacing w:after="0" w:line="270" w:lineRule="atLeast"/>
        <w:jc w:val="center"/>
        <w:rPr>
          <w:rFonts w:ascii="Arial Black" w:eastAsia="Times New Roman" w:hAnsi="Arial Black" w:cs="Arial"/>
          <w:b/>
          <w:i/>
          <w:color w:val="FF0000"/>
          <w:sz w:val="44"/>
          <w:szCs w:val="44"/>
          <w:u w:val="single"/>
          <w:lang w:eastAsia="ru-RU"/>
        </w:rPr>
      </w:pPr>
      <w:r w:rsidRPr="001B0A23">
        <w:rPr>
          <w:rFonts w:ascii="Arial Black" w:eastAsia="Times New Roman" w:hAnsi="Arial Black" w:cs="Arial"/>
          <w:b/>
          <w:i/>
          <w:color w:val="FF0000"/>
          <w:sz w:val="44"/>
          <w:szCs w:val="44"/>
          <w:u w:val="single"/>
          <w:lang w:eastAsia="ru-RU"/>
        </w:rPr>
        <w:lastRenderedPageBreak/>
        <w:t>Как правильно подобрать детское автокресло</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Согласно требованиям, сегодня действуют следующие типы разрешений:</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универсальные;</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xml:space="preserve">- </w:t>
      </w:r>
      <w:proofErr w:type="spellStart"/>
      <w:r w:rsidRPr="001B0A23">
        <w:rPr>
          <w:rFonts w:ascii="Times New Roman" w:eastAsia="Times New Roman" w:hAnsi="Times New Roman" w:cs="Times New Roman"/>
          <w:b/>
          <w:color w:val="385623" w:themeColor="accent6" w:themeShade="80"/>
          <w:sz w:val="32"/>
          <w:szCs w:val="32"/>
          <w:lang w:eastAsia="ru-RU"/>
        </w:rPr>
        <w:t>полууниверсальные</w:t>
      </w:r>
      <w:proofErr w:type="spellEnd"/>
      <w:r w:rsidRPr="001B0A23">
        <w:rPr>
          <w:rFonts w:ascii="Times New Roman" w:eastAsia="Times New Roman" w:hAnsi="Times New Roman" w:cs="Times New Roman"/>
          <w:b/>
          <w:color w:val="385623" w:themeColor="accent6" w:themeShade="80"/>
          <w:sz w:val="32"/>
          <w:szCs w:val="32"/>
          <w:lang w:eastAsia="ru-RU"/>
        </w:rPr>
        <w:t>;</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для определённых транспортных средств;</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1B0A23" w:rsidRPr="001B0A23" w:rsidRDefault="001B0A23" w:rsidP="001B0A23">
      <w:pPr>
        <w:shd w:val="clear" w:color="auto" w:fill="FFFFFF"/>
        <w:spacing w:before="225" w:after="225" w:line="315" w:lineRule="atLeast"/>
        <w:jc w:val="center"/>
        <w:rPr>
          <w:rFonts w:ascii="Times New Roman" w:eastAsia="Times New Roman" w:hAnsi="Times New Roman" w:cs="Times New Roman"/>
          <w:b/>
          <w:color w:val="FF0000"/>
          <w:sz w:val="32"/>
          <w:szCs w:val="32"/>
          <w:u w:val="single"/>
          <w:lang w:eastAsia="ru-RU"/>
        </w:rPr>
      </w:pPr>
      <w:r w:rsidRPr="001B0A23">
        <w:rPr>
          <w:rFonts w:ascii="Times New Roman" w:eastAsia="Times New Roman" w:hAnsi="Times New Roman" w:cs="Times New Roman"/>
          <w:b/>
          <w:color w:val="FF0000"/>
          <w:sz w:val="32"/>
          <w:szCs w:val="32"/>
          <w:u w:val="single"/>
          <w:lang w:eastAsia="ru-RU"/>
        </w:rPr>
        <w:t>В мире принята единая классификация автокресел по весовым группам.</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6-ти месяцев. Вес малыша менее 10-ти кг. Установка – боком к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1 года. Вес не более 13 кг. Установка – лицом против направления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Приблизительный возраст – от 9-ти месяцев до 4 лет. Вес малыша 9-18 кг. Способ установки по направлению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 3-7 лет. Вес от 15 кг до 25кг. Способ установки - по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Возраст пассажира от 6-ти до 12-ти лет. Вес пассажира 22-36 кг. Установка – лицом по направлению транспортного движения.</w:t>
      </w:r>
    </w:p>
    <w:p w:rsidR="001B0A23" w:rsidRDefault="001B0A23" w:rsidP="001B0A23">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52"/>
          <w:szCs w:val="52"/>
          <w:lang w:eastAsia="ru-RU"/>
        </w:rPr>
      </w:pPr>
      <w:r w:rsidRPr="0085676E">
        <w:rPr>
          <w:rFonts w:ascii="Times New Roman" w:eastAsia="Times New Roman" w:hAnsi="Times New Roman" w:cs="Times New Roman"/>
          <w:b/>
          <w:color w:val="FF0000"/>
          <w:sz w:val="52"/>
          <w:szCs w:val="52"/>
          <w:lang w:eastAsia="ru-RU"/>
        </w:rPr>
        <w:lastRenderedPageBreak/>
        <w:t>Как приучить ребёнка к автокреслу</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1B0A23" w:rsidRPr="0085676E" w:rsidRDefault="001B0A23" w:rsidP="001B0A23">
      <w:pPr>
        <w:shd w:val="clear" w:color="auto" w:fill="FFFFFF"/>
        <w:spacing w:before="225" w:after="225" w:line="315" w:lineRule="atLeast"/>
        <w:jc w:val="both"/>
        <w:rPr>
          <w:rFonts w:ascii="Arial Black" w:eastAsia="Times New Roman" w:hAnsi="Arial Black" w:cs="Times New Roman"/>
          <w:color w:val="FF0000"/>
          <w:sz w:val="44"/>
          <w:szCs w:val="44"/>
          <w:lang w:eastAsia="ru-RU"/>
        </w:rPr>
      </w:pPr>
      <w:r w:rsidRPr="0085676E">
        <w:rPr>
          <w:rFonts w:ascii="Arial Black" w:eastAsia="Times New Roman" w:hAnsi="Arial Black" w:cs="Times New Roman"/>
          <w:color w:val="FF0000"/>
          <w:sz w:val="44"/>
          <w:szCs w:val="44"/>
          <w:lang w:eastAsia="ru-RU"/>
        </w:rPr>
        <w:t>Как посадить ребёнка в автокресло?</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1B0A23" w:rsidRPr="001B0A23" w:rsidRDefault="001B0A23" w:rsidP="001B0A23">
      <w:pPr>
        <w:rPr>
          <w:rFonts w:ascii="Times New Roman" w:hAnsi="Times New Roman" w:cs="Times New Roman"/>
          <w:sz w:val="32"/>
          <w:szCs w:val="32"/>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85676E" w:rsidRDefault="006F38D7" w:rsidP="00B663BB">
      <w:pPr>
        <w:shd w:val="clear" w:color="auto" w:fill="FFFFFF"/>
        <w:spacing w:after="0" w:line="293" w:lineRule="atLeast"/>
        <w:rPr>
          <w:rFonts w:eastAsia="Times New Roman" w:cs="Arial"/>
          <w:b/>
          <w:color w:val="FF0000"/>
          <w:sz w:val="56"/>
          <w:szCs w:val="56"/>
          <w:lang w:eastAsia="ru-RU"/>
        </w:rPr>
      </w:pPr>
      <w:r w:rsidRPr="006F38D7">
        <w:rPr>
          <w:rFonts w:ascii="Arial" w:eastAsia="Times New Roman" w:hAnsi="Arial" w:cs="Arial"/>
          <w:color w:val="333333"/>
          <w:sz w:val="20"/>
          <w:szCs w:val="20"/>
          <w:lang w:eastAsia="ru-RU"/>
        </w:rPr>
        <w:t> </w:t>
      </w:r>
      <w:r w:rsidR="00B663BB" w:rsidRPr="00B663BB">
        <w:rPr>
          <w:rFonts w:ascii="Wide Latin" w:eastAsia="Times New Roman" w:hAnsi="Wide Latin" w:cs="Arial"/>
          <w:b/>
          <w:color w:val="FF0000"/>
          <w:sz w:val="56"/>
          <w:szCs w:val="56"/>
          <w:lang w:eastAsia="ru-RU"/>
        </w:rPr>
        <w:t xml:space="preserve"> </w:t>
      </w:r>
    </w:p>
    <w:p w:rsidR="0085676E" w:rsidRPr="0085676E" w:rsidRDefault="0085676E" w:rsidP="00B663BB">
      <w:pPr>
        <w:shd w:val="clear" w:color="auto" w:fill="FFFFFF"/>
        <w:spacing w:after="0" w:line="293" w:lineRule="atLeast"/>
        <w:rPr>
          <w:rFonts w:eastAsia="Times New Roman" w:cs="Arial"/>
          <w:b/>
          <w:color w:val="FF0000"/>
          <w:sz w:val="24"/>
          <w:szCs w:val="24"/>
          <w:lang w:eastAsia="ru-RU"/>
        </w:rPr>
      </w:pPr>
    </w:p>
    <w:p w:rsidR="0085676E" w:rsidRDefault="0085676E" w:rsidP="00B663BB">
      <w:pPr>
        <w:shd w:val="clear" w:color="auto" w:fill="FFFFFF"/>
        <w:spacing w:after="0" w:line="293" w:lineRule="atLeast"/>
        <w:rPr>
          <w:rFonts w:eastAsia="Times New Roman" w:cs="Arial"/>
          <w:b/>
          <w:color w:val="FF0000"/>
          <w:sz w:val="56"/>
          <w:szCs w:val="56"/>
          <w:lang w:eastAsia="ru-RU"/>
        </w:rPr>
      </w:pPr>
      <w:r w:rsidRPr="0085676E">
        <w:rPr>
          <w:rFonts w:eastAsia="Times New Roman" w:cs="Arial"/>
          <w:b/>
          <w:noProof/>
          <w:color w:val="FF0000"/>
          <w:sz w:val="56"/>
          <w:szCs w:val="56"/>
          <w:lang w:eastAsia="ru-RU"/>
        </w:rPr>
        <w:drawing>
          <wp:inline distT="0" distB="0" distL="0" distR="0">
            <wp:extent cx="2619375" cy="1419225"/>
            <wp:effectExtent l="0" t="0" r="0" b="0"/>
            <wp:docPr id="11" name="Рисунок 1" descr="H:\автокресло\rebenok_v_avtok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втокресло\rebenok_v_avtokresle.jpg"/>
                    <pic:cNvPicPr>
                      <a:picLocks noChangeAspect="1" noChangeArrowheads="1"/>
                    </pic:cNvPicPr>
                  </pic:nvPicPr>
                  <pic:blipFill>
                    <a:blip r:embed="rId11" cstate="print"/>
                    <a:srcRect/>
                    <a:stretch>
                      <a:fillRect/>
                    </a:stretch>
                  </pic:blipFill>
                  <pic:spPr bwMode="auto">
                    <a:xfrm>
                      <a:off x="0" y="0"/>
                      <a:ext cx="2619375" cy="1419225"/>
                    </a:xfrm>
                    <a:prstGeom prst="rect">
                      <a:avLst/>
                    </a:prstGeom>
                    <a:noFill/>
                    <a:ln w="9525">
                      <a:noFill/>
                      <a:miter lim="800000"/>
                      <a:headEnd/>
                      <a:tailEnd/>
                    </a:ln>
                  </pic:spPr>
                </pic:pic>
              </a:graphicData>
            </a:graphic>
          </wp:inline>
        </w:drawing>
      </w:r>
    </w:p>
    <w:p w:rsidR="0085676E" w:rsidRDefault="0085676E" w:rsidP="00B663BB">
      <w:pPr>
        <w:shd w:val="clear" w:color="auto" w:fill="FFFFFF"/>
        <w:spacing w:after="0" w:line="293" w:lineRule="atLeast"/>
        <w:rPr>
          <w:rFonts w:eastAsia="Times New Roman" w:cs="Arial"/>
          <w:b/>
          <w:color w:val="FF0000"/>
          <w:sz w:val="56"/>
          <w:szCs w:val="56"/>
          <w:lang w:eastAsia="ru-RU"/>
        </w:rPr>
      </w:pPr>
    </w:p>
    <w:p w:rsidR="006F38D7" w:rsidRPr="00B663BB" w:rsidRDefault="00B663BB" w:rsidP="00B663BB">
      <w:pPr>
        <w:shd w:val="clear" w:color="auto" w:fill="FFFFFF"/>
        <w:spacing w:after="0" w:line="293" w:lineRule="atLeast"/>
        <w:rPr>
          <w:rFonts w:ascii="Arial" w:eastAsia="Times New Roman" w:hAnsi="Arial" w:cs="Arial"/>
          <w:color w:val="333333"/>
          <w:sz w:val="20"/>
          <w:szCs w:val="20"/>
          <w:lang w:eastAsia="ru-RU"/>
        </w:rPr>
      </w:pP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ПАМЯТКА</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ДЛЯ</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РОДИТЕЛЕЙ</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247900" cy="1371600"/>
            <wp:effectExtent l="114300" t="76200" r="95250" b="76200"/>
            <wp:docPr id="2" name="cc-m-textwithimage-image-5274458517" descr="http://u.jimdo.com/www72/o/sa3e48ba0530f66d4/img/ib6b28300c85539a9/1314013801/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u.jimdo.com/www72/o/sa3e48ba0530f66d4/img/ib6b28300c85539a9/1314013801/std/ima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371600"/>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B663BB" w:rsidRDefault="00B663BB" w:rsidP="006F38D7">
      <w:pPr>
        <w:shd w:val="clear" w:color="auto" w:fill="FFFFFF"/>
        <w:spacing w:after="0" w:line="293" w:lineRule="atLeast"/>
        <w:rPr>
          <w:rFonts w:ascii="Arial" w:eastAsia="Times New Roman" w:hAnsi="Arial" w:cs="Arial"/>
          <w:b/>
          <w:i/>
          <w:color w:val="FF0000"/>
          <w:sz w:val="36"/>
          <w:szCs w:val="36"/>
          <w:u w:val="single"/>
          <w:lang w:eastAsia="ru-RU"/>
        </w:rPr>
      </w:pPr>
      <w:r>
        <w:rPr>
          <w:rFonts w:ascii="Arial" w:eastAsia="Times New Roman" w:hAnsi="Arial" w:cs="Arial"/>
          <w:b/>
          <w:bCs/>
          <w:color w:val="333333"/>
          <w:sz w:val="30"/>
          <w:szCs w:val="30"/>
          <w:lang w:eastAsia="ru-RU"/>
        </w:rPr>
        <w:t xml:space="preserve">             </w:t>
      </w:r>
      <w:r w:rsidR="006F38D7" w:rsidRPr="00B663BB">
        <w:rPr>
          <w:rFonts w:ascii="Arial" w:eastAsia="Times New Roman" w:hAnsi="Arial" w:cs="Arial"/>
          <w:b/>
          <w:bCs/>
          <w:i/>
          <w:color w:val="FF0000"/>
          <w:sz w:val="36"/>
          <w:szCs w:val="36"/>
          <w:u w:val="single"/>
          <w:lang w:eastAsia="ru-RU"/>
        </w:rPr>
        <w:t>Безопасность детей в автомобиле.</w:t>
      </w:r>
    </w:p>
    <w:p w:rsidR="006F38D7" w:rsidRPr="00B663BB" w:rsidRDefault="006F38D7" w:rsidP="006F38D7">
      <w:pPr>
        <w:shd w:val="clear" w:color="auto" w:fill="FFFFFF"/>
        <w:spacing w:after="0" w:line="293" w:lineRule="atLeast"/>
        <w:rPr>
          <w:rFonts w:ascii="Arial" w:eastAsia="Times New Roman" w:hAnsi="Arial" w:cs="Arial"/>
          <w:b/>
          <w:color w:val="333333"/>
          <w:sz w:val="32"/>
          <w:szCs w:val="32"/>
          <w:lang w:eastAsia="ru-RU"/>
        </w:rPr>
      </w:pPr>
      <w:r w:rsidRPr="00B663BB">
        <w:rPr>
          <w:rFonts w:ascii="Arial" w:eastAsia="Times New Roman" w:hAnsi="Arial" w:cs="Arial"/>
          <w:b/>
          <w:color w:val="333333"/>
          <w:sz w:val="32"/>
          <w:szCs w:val="32"/>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B663BB">
        <w:rPr>
          <w:rFonts w:ascii="Arial" w:eastAsia="Times New Roman" w:hAnsi="Arial" w:cs="Arial"/>
          <w:b/>
          <w:color w:val="333333"/>
          <w:sz w:val="32"/>
          <w:szCs w:val="32"/>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B663BB">
        <w:rPr>
          <w:rFonts w:ascii="Arial" w:eastAsia="Times New Roman" w:hAnsi="Arial" w:cs="Arial"/>
          <w:b/>
          <w:color w:val="333333"/>
          <w:sz w:val="32"/>
          <w:szCs w:val="32"/>
          <w:lang w:eastAsia="ru-RU"/>
        </w:rPr>
        <w:b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6F38D7">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w:t>
      </w:r>
      <w:r w:rsidRPr="00B663BB">
        <w:rPr>
          <w:rFonts w:ascii="Arial" w:eastAsia="Times New Roman" w:hAnsi="Arial" w:cs="Arial"/>
          <w:b/>
          <w:color w:val="333333"/>
          <w:sz w:val="32"/>
          <w:szCs w:val="32"/>
          <w:lang w:eastAsia="ru-RU"/>
        </w:rPr>
        <w:lastRenderedPageBreak/>
        <w:t>на самые незначительные расстояния.</w:t>
      </w:r>
      <w:r w:rsidRPr="00B663BB">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B663BB">
        <w:rPr>
          <w:rFonts w:ascii="Arial" w:eastAsia="Times New Roman" w:hAnsi="Arial" w:cs="Arial"/>
          <w:b/>
          <w:color w:val="333333"/>
          <w:sz w:val="32"/>
          <w:szCs w:val="32"/>
          <w:lang w:eastAsia="ru-RU"/>
        </w:rPr>
        <w:br/>
        <w:t>По этой же причине нельзя пристегиваться и одним ремнем с ребенком - при столкновении вы просто раздавите его своим весом.</w:t>
      </w:r>
      <w:r w:rsidRPr="00B663BB">
        <w:rPr>
          <w:rFonts w:ascii="Arial" w:eastAsia="Times New Roman" w:hAnsi="Arial" w:cs="Arial"/>
          <w:b/>
          <w:color w:val="333333"/>
          <w:sz w:val="32"/>
          <w:szCs w:val="32"/>
          <w:lang w:eastAsia="ru-RU"/>
        </w:rPr>
        <w:b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B663BB">
        <w:rPr>
          <w:rFonts w:ascii="Arial" w:eastAsia="Times New Roman" w:hAnsi="Arial" w:cs="Arial"/>
          <w:b/>
          <w:color w:val="333333"/>
          <w:sz w:val="32"/>
          <w:szCs w:val="32"/>
          <w:lang w:eastAsia="ru-RU"/>
        </w:rPr>
        <w:b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B663BB">
        <w:rPr>
          <w:rFonts w:ascii="Arial" w:eastAsia="Times New Roman" w:hAnsi="Arial" w:cs="Arial"/>
          <w:b/>
          <w:color w:val="333333"/>
          <w:sz w:val="32"/>
          <w:szCs w:val="32"/>
          <w:lang w:eastAsia="ru-RU"/>
        </w:rPr>
        <w:br/>
        <w:t xml:space="preserve">Сегодня производители предлагают целый ряд моделей </w:t>
      </w:r>
      <w:r w:rsidRPr="00B663BB">
        <w:rPr>
          <w:rFonts w:ascii="Arial" w:eastAsia="Times New Roman" w:hAnsi="Arial" w:cs="Arial"/>
          <w:b/>
          <w:color w:val="333333"/>
          <w:sz w:val="32"/>
          <w:szCs w:val="32"/>
          <w:lang w:eastAsia="ru-RU"/>
        </w:rPr>
        <w:lastRenderedPageBreak/>
        <w:t>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B663BB">
        <w:rPr>
          <w:rFonts w:ascii="Arial" w:eastAsia="Times New Roman" w:hAnsi="Arial" w:cs="Arial"/>
          <w:b/>
          <w:color w:val="333333"/>
          <w:sz w:val="32"/>
          <w:szCs w:val="32"/>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B663BB">
        <w:rPr>
          <w:rFonts w:ascii="Arial" w:eastAsia="Times New Roman" w:hAnsi="Arial" w:cs="Arial"/>
          <w:b/>
          <w:color w:val="333333"/>
          <w:sz w:val="32"/>
          <w:szCs w:val="32"/>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B663BB">
        <w:rPr>
          <w:rFonts w:ascii="Arial" w:eastAsia="Times New Roman" w:hAnsi="Arial" w:cs="Arial"/>
          <w:b/>
          <w:color w:val="333333"/>
          <w:sz w:val="32"/>
          <w:szCs w:val="32"/>
          <w:lang w:eastAsia="ru-RU"/>
        </w:rPr>
        <w:br/>
        <w:t>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Pr="00B663BB">
        <w:rPr>
          <w:rFonts w:ascii="Arial" w:eastAsia="Times New Roman" w:hAnsi="Arial" w:cs="Arial"/>
          <w:b/>
          <w:color w:val="333333"/>
          <w:sz w:val="32"/>
          <w:szCs w:val="32"/>
          <w:lang w:eastAsia="ru-RU"/>
        </w:rPr>
        <w:br/>
      </w:r>
      <w:proofErr w:type="gramStart"/>
      <w:r w:rsidRPr="00B663BB">
        <w:rPr>
          <w:rFonts w:ascii="Arial" w:eastAsia="Times New Roman" w:hAnsi="Arial" w:cs="Arial"/>
          <w:b/>
          <w:color w:val="333333"/>
          <w:sz w:val="32"/>
          <w:szCs w:val="32"/>
          <w:lang w:eastAsia="ru-RU"/>
        </w:rPr>
        <w:t>Детское</w:t>
      </w:r>
      <w:proofErr w:type="gramEnd"/>
      <w:r w:rsidRPr="00B663BB">
        <w:rPr>
          <w:rFonts w:ascii="Arial" w:eastAsia="Times New Roman" w:hAnsi="Arial" w:cs="Arial"/>
          <w:b/>
          <w:color w:val="333333"/>
          <w:sz w:val="32"/>
          <w:szCs w:val="32"/>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sectPr w:rsidR="006F38D7" w:rsidRPr="006F38D7" w:rsidSect="008D4A8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E9" w:rsidRDefault="00C41DE9" w:rsidP="008D4A87">
      <w:pPr>
        <w:spacing w:after="0" w:line="240" w:lineRule="auto"/>
      </w:pPr>
      <w:r>
        <w:separator/>
      </w:r>
    </w:p>
  </w:endnote>
  <w:endnote w:type="continuationSeparator" w:id="0">
    <w:p w:rsidR="00C41DE9" w:rsidRDefault="00C41DE9" w:rsidP="008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E9" w:rsidRDefault="00C41DE9" w:rsidP="008D4A87">
      <w:pPr>
        <w:spacing w:after="0" w:line="240" w:lineRule="auto"/>
      </w:pPr>
      <w:r>
        <w:separator/>
      </w:r>
    </w:p>
  </w:footnote>
  <w:footnote w:type="continuationSeparator" w:id="0">
    <w:p w:rsidR="00C41DE9" w:rsidRDefault="00C41DE9" w:rsidP="008D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69"/>
      <w:docPartObj>
        <w:docPartGallery w:val="Watermarks"/>
        <w:docPartUnique/>
      </w:docPartObj>
    </w:sdtPr>
    <w:sdtEndPr/>
    <w:sdtContent>
      <w:p w:rsidR="008D4A87" w:rsidRDefault="00C41DE9">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D71"/>
    <w:rsid w:val="000F7CEC"/>
    <w:rsid w:val="001B0A23"/>
    <w:rsid w:val="002D7E56"/>
    <w:rsid w:val="003549E1"/>
    <w:rsid w:val="003B641C"/>
    <w:rsid w:val="003F1A0C"/>
    <w:rsid w:val="003F6DFA"/>
    <w:rsid w:val="0049474C"/>
    <w:rsid w:val="00687D71"/>
    <w:rsid w:val="006F38D7"/>
    <w:rsid w:val="00712E57"/>
    <w:rsid w:val="00724860"/>
    <w:rsid w:val="00737B64"/>
    <w:rsid w:val="0085676E"/>
    <w:rsid w:val="008D4A87"/>
    <w:rsid w:val="009D4676"/>
    <w:rsid w:val="00B44B8E"/>
    <w:rsid w:val="00B663BB"/>
    <w:rsid w:val="00C41DE9"/>
    <w:rsid w:val="00D14CA8"/>
    <w:rsid w:val="00E1703E"/>
    <w:rsid w:val="00F5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Комп</cp:lastModifiedBy>
  <cp:revision>5</cp:revision>
  <cp:lastPrinted>2015-01-20T06:01:00Z</cp:lastPrinted>
  <dcterms:created xsi:type="dcterms:W3CDTF">2015-01-19T15:26:00Z</dcterms:created>
  <dcterms:modified xsi:type="dcterms:W3CDTF">2018-04-05T13:00:00Z</dcterms:modified>
</cp:coreProperties>
</file>